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A5" w:rsidRDefault="006345A5" w:rsidP="006345A5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83CE5" w:rsidRDefault="00783CE5" w:rsidP="0007145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12315" w:rsidRDefault="002C5D23" w:rsidP="00112315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MODELVERKLARING GESPREKKENCYCLUS</w:t>
      </w:r>
    </w:p>
    <w:p w:rsidR="00112315" w:rsidRDefault="00112315" w:rsidP="0011231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12315" w:rsidRPr="00112315" w:rsidRDefault="00112315" w:rsidP="00112315">
      <w:pPr>
        <w:pStyle w:val="Basis"/>
        <w:spacing w:before="240"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Naam werkgever: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Vertegenwoordigd door de heer / mevrouw: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Functie: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Werkgevernummer:</w:t>
      </w:r>
    </w:p>
    <w:p w:rsidR="00112315" w:rsidRPr="00112315" w:rsidRDefault="00112315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Naam werknemer: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BSN:</w:t>
      </w:r>
    </w:p>
    <w:p w:rsidR="00112315" w:rsidRPr="00112315" w:rsidRDefault="00112315" w:rsidP="00112315">
      <w:pPr>
        <w:pStyle w:val="Basis"/>
        <w:spacing w:before="210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Werkgever en werknemer verklaren dat ze meerdere gesprekken met elkaar hebben gevoerd.</w:t>
      </w:r>
    </w:p>
    <w:p w:rsidR="00112315" w:rsidRPr="00112315" w:rsidRDefault="00112315" w:rsidP="00112315">
      <w:pPr>
        <w:pStyle w:val="Basis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Tijdens de gesprekken zijn tenminste de volgende onderwerpen aan de orde geweest: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de door de werkgever geconstateerde knelpunten in het functioneren van de werknemer;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de door de werkgever noodzakelijke geachte verbetering in het functioneren van de werknemer;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de wijze waarop de werknemer met interne of externe ondersteuning de genoemde verbetering van zijn functioneren moest bereiken en de periode waarbinnen hij deze verbetering gerealiseerd moest hebben;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de mededeling van de werkgever aan de werknemer dat hij tot de conclusie is gekomen dat het verbetertraject niet of onvoldoende heeft geleid tot de noodzakelijke verbetering in het functioneren.</w:t>
      </w:r>
    </w:p>
    <w:p w:rsidR="00112315" w:rsidRDefault="00112315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</w:p>
    <w:p w:rsidR="00112315" w:rsidRPr="00112315" w:rsidRDefault="00112315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Datum: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Plaats: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728"/>
      </w:tblGrid>
      <w:tr w:rsidR="00112315" w:rsidRPr="00112315" w:rsidTr="00095EDA">
        <w:tc>
          <w:tcPr>
            <w:tcW w:w="0" w:type="auto"/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  <w:u w:val="single"/>
              </w:rPr>
              <w:t>Werkgever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  <w:u w:val="single"/>
              </w:rPr>
              <w:t>werknemer</w:t>
            </w:r>
          </w:p>
        </w:tc>
      </w:tr>
      <w:tr w:rsidR="00112315" w:rsidRPr="00112315" w:rsidTr="00095EDA">
        <w:tc>
          <w:tcPr>
            <w:tcW w:w="0" w:type="auto"/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Naam:</w:t>
            </w:r>
          </w:p>
        </w:tc>
      </w:tr>
      <w:tr w:rsidR="00112315" w:rsidRPr="00112315" w:rsidTr="00095EDA">
        <w:tc>
          <w:tcPr>
            <w:tcW w:w="0" w:type="auto"/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Handtekening:</w:t>
            </w:r>
          </w:p>
        </w:tc>
      </w:tr>
    </w:tbl>
    <w:p w:rsidR="00783CE5" w:rsidRPr="00112315" w:rsidRDefault="00783CE5" w:rsidP="00112315">
      <w:pPr>
        <w:spacing w:line="360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783CE5" w:rsidRDefault="00783CE5" w:rsidP="0011231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12315" w:rsidRPr="00112315" w:rsidRDefault="00112315" w:rsidP="00112315">
      <w:pPr>
        <w:pStyle w:val="Basis"/>
        <w:pageBreakBefore/>
        <w:spacing w:before="288"/>
        <w:outlineLvl w:val="3"/>
        <w:rPr>
          <w:rFonts w:ascii="Arial" w:hAnsi="Arial" w:cs="Arial"/>
          <w:b/>
          <w:sz w:val="20"/>
        </w:rPr>
      </w:pPr>
      <w:r w:rsidRPr="00112315">
        <w:rPr>
          <w:rFonts w:ascii="Arial" w:hAnsi="Arial" w:cs="Arial"/>
          <w:b/>
          <w:sz w:val="20"/>
        </w:rPr>
        <w:lastRenderedPageBreak/>
        <w:t>MODELVERKLARING GESPREKKENCYCLUS ZIEKTE EN ARBEIDSONGESCHIKTHEID</w:t>
      </w:r>
    </w:p>
    <w:p w:rsidR="00112315" w:rsidRDefault="00112315" w:rsidP="00112315">
      <w:pPr>
        <w:pStyle w:val="Basis"/>
        <w:spacing w:before="240"/>
        <w:rPr>
          <w:rFonts w:ascii="Arial" w:hAnsi="Arial" w:cs="Arial"/>
          <w:sz w:val="20"/>
        </w:rPr>
      </w:pPr>
    </w:p>
    <w:p w:rsidR="00112315" w:rsidRPr="00112315" w:rsidRDefault="00112315" w:rsidP="00112315">
      <w:pPr>
        <w:pStyle w:val="Basis"/>
        <w:spacing w:before="240"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Naam werkgever: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Vertegenwoordigd door de heer / mevrouw: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Functie: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Werkgevernummer:</w:t>
      </w:r>
    </w:p>
    <w:p w:rsidR="00112315" w:rsidRPr="00112315" w:rsidRDefault="00112315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Naam werknemer:</w:t>
      </w:r>
    </w:p>
    <w:p w:rsid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BSN:</w:t>
      </w:r>
    </w:p>
    <w:p w:rsid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</w:p>
    <w:p w:rsidR="00112315" w:rsidRPr="00112315" w:rsidRDefault="00112315" w:rsidP="00112315">
      <w:pPr>
        <w:pStyle w:val="Basis"/>
        <w:spacing w:before="210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Werkgever en werknemer verklaren dat ze meerdere gesprekken met elkaar hebben gevoerd.</w:t>
      </w:r>
    </w:p>
    <w:p w:rsidR="00112315" w:rsidRPr="00112315" w:rsidRDefault="00112315" w:rsidP="00112315">
      <w:pPr>
        <w:pStyle w:val="Basis"/>
        <w:spacing w:before="210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Tijdens de gesprekken zijn tenminste de volgende onderwerpen aan de orde geweest: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Welke beperkingen de werknemer heeft voor het uitoefenen van zijn eigen functie;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De mogelijkheden die zijn onderzocht om zijn functie aan diens beperkingen aan te passen;</w:t>
      </w:r>
    </w:p>
    <w:p w:rsid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•</w:t>
      </w:r>
      <w:r w:rsidRPr="00112315">
        <w:rPr>
          <w:rFonts w:ascii="Arial" w:hAnsi="Arial" w:cs="Arial"/>
          <w:sz w:val="20"/>
        </w:rPr>
        <w:tab/>
        <w:t>De conclusie van de werkgever dat het niet mogelijk is de eigen functie van de werknemer aan te passen.</w:t>
      </w:r>
    </w:p>
    <w:p w:rsidR="00112315" w:rsidRPr="00112315" w:rsidRDefault="00112315" w:rsidP="00112315">
      <w:pPr>
        <w:pStyle w:val="Basis"/>
        <w:ind w:left="283" w:hanging="283"/>
        <w:rPr>
          <w:rFonts w:ascii="Arial" w:hAnsi="Arial" w:cs="Arial"/>
          <w:sz w:val="20"/>
        </w:rPr>
      </w:pPr>
    </w:p>
    <w:p w:rsidR="00112315" w:rsidRPr="00112315" w:rsidRDefault="00112315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Datum:</w:t>
      </w:r>
    </w:p>
    <w:p w:rsidR="00112315" w:rsidRPr="00112315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112315">
        <w:rPr>
          <w:rFonts w:ascii="Arial" w:hAnsi="Arial" w:cs="Arial"/>
          <w:sz w:val="20"/>
        </w:rPr>
        <w:t>Plaats: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728"/>
      </w:tblGrid>
      <w:tr w:rsidR="00112315" w:rsidRPr="00112315" w:rsidTr="00095EDA">
        <w:tc>
          <w:tcPr>
            <w:tcW w:w="0" w:type="auto"/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  <w:u w:val="single"/>
              </w:rPr>
              <w:t>Werkgever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  <w:u w:val="single"/>
              </w:rPr>
              <w:t>Werknemer</w:t>
            </w:r>
          </w:p>
        </w:tc>
      </w:tr>
      <w:tr w:rsidR="00112315" w:rsidRPr="00112315" w:rsidTr="00095EDA">
        <w:tc>
          <w:tcPr>
            <w:tcW w:w="0" w:type="auto"/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Naam:</w:t>
            </w:r>
          </w:p>
        </w:tc>
      </w:tr>
      <w:tr w:rsidR="00112315" w:rsidRPr="00112315" w:rsidTr="00095EDA">
        <w:tc>
          <w:tcPr>
            <w:tcW w:w="0" w:type="auto"/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112315" w:rsidRPr="00112315" w:rsidRDefault="00112315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112315">
              <w:rPr>
                <w:rFonts w:ascii="Arial" w:hAnsi="Arial" w:cs="Arial"/>
                <w:sz w:val="20"/>
              </w:rPr>
              <w:t>Handtekening:</w:t>
            </w:r>
          </w:p>
        </w:tc>
      </w:tr>
    </w:tbl>
    <w:p w:rsidR="00783CE5" w:rsidRPr="00112315" w:rsidRDefault="00783CE5" w:rsidP="00112315">
      <w:pPr>
        <w:spacing w:line="360" w:lineRule="auto"/>
        <w:ind w:left="4956" w:firstLine="708"/>
        <w:rPr>
          <w:rFonts w:ascii="Arial Black" w:hAnsi="Arial Black" w:cs="Arial"/>
          <w:sz w:val="20"/>
          <w:szCs w:val="20"/>
        </w:rPr>
      </w:pPr>
      <w:r w:rsidRPr="00112315">
        <w:rPr>
          <w:rFonts w:ascii="Arial Black" w:hAnsi="Arial Black" w:cs="Arial"/>
          <w:sz w:val="20"/>
          <w:szCs w:val="20"/>
        </w:rPr>
        <w:br w:type="page"/>
      </w:r>
    </w:p>
    <w:p w:rsidR="006345A5" w:rsidRDefault="006345A5" w:rsidP="00E92573">
      <w:pPr>
        <w:spacing w:line="360" w:lineRule="auto"/>
        <w:rPr>
          <w:rFonts w:ascii="Arial" w:hAnsi="Arial" w:cs="Arial"/>
          <w:sz w:val="20"/>
          <w:szCs w:val="20"/>
        </w:rPr>
      </w:pPr>
    </w:p>
    <w:p w:rsidR="006345A5" w:rsidRDefault="006345A5" w:rsidP="00783CE5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</w:p>
    <w:p w:rsidR="006345A5" w:rsidRDefault="006345A5" w:rsidP="00E92573">
      <w:pPr>
        <w:spacing w:line="360" w:lineRule="auto"/>
        <w:rPr>
          <w:rFonts w:ascii="Arial" w:hAnsi="Arial" w:cs="Arial"/>
          <w:sz w:val="20"/>
          <w:szCs w:val="20"/>
        </w:rPr>
      </w:pPr>
    </w:p>
    <w:p w:rsidR="00E92573" w:rsidRPr="00783CE5" w:rsidRDefault="00355508" w:rsidP="00E9257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MODELVERKLARING HERPLAATSINGSONDERZOEK</w:t>
      </w:r>
    </w:p>
    <w:p w:rsidR="00112315" w:rsidRDefault="00112315" w:rsidP="00AD1F41">
      <w:pPr>
        <w:pStyle w:val="Basis"/>
        <w:spacing w:before="240"/>
        <w:rPr>
          <w:rFonts w:ascii="Arial" w:hAnsi="Arial" w:cs="Arial"/>
          <w:sz w:val="20"/>
        </w:rPr>
      </w:pPr>
    </w:p>
    <w:p w:rsidR="00112315" w:rsidRPr="00AD1F41" w:rsidRDefault="00AD1F41" w:rsidP="00112315">
      <w:pPr>
        <w:pStyle w:val="Basis"/>
        <w:spacing w:before="24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Naam werkgever: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Vertegenwoordigd door de heer / mevrouw: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Functie: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Werkgevernummer:</w:t>
      </w:r>
    </w:p>
    <w:p w:rsidR="00AD1F41" w:rsidRPr="00AD1F41" w:rsidRDefault="00AD1F41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Naam werknemer: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BSN: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De werkgever en werknemer hebben met elkaar de herplaatsingsmogelijkheden binnen de eigen organisatie besproken. De werkgever heeft de werknemer tenminste geïnformeerd over:</w:t>
      </w:r>
    </w:p>
    <w:p w:rsidR="00AD1F41" w:rsidRPr="00AD1F41" w:rsidRDefault="00AD1F41" w:rsidP="00AD1F41">
      <w:pPr>
        <w:pStyle w:val="Basis"/>
        <w:ind w:left="283" w:hanging="283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•</w:t>
      </w:r>
      <w:r w:rsidRPr="00AD1F41">
        <w:rPr>
          <w:rFonts w:ascii="Arial" w:hAnsi="Arial" w:cs="Arial"/>
          <w:sz w:val="20"/>
        </w:rPr>
        <w:tab/>
        <w:t>de wijze waarop de werkgever herplaatsingsmogelijkheden binnen de eigen organisatie heeft onderzocht;</w:t>
      </w:r>
    </w:p>
    <w:p w:rsidR="00AD1F41" w:rsidRDefault="00AD1F41" w:rsidP="00AD1F41">
      <w:pPr>
        <w:pStyle w:val="Basis"/>
        <w:ind w:left="283" w:hanging="283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•</w:t>
      </w:r>
      <w:r w:rsidRPr="00AD1F41">
        <w:rPr>
          <w:rFonts w:ascii="Arial" w:hAnsi="Arial" w:cs="Arial"/>
          <w:sz w:val="20"/>
        </w:rPr>
        <w:tab/>
        <w:t>de conclusie van werkgever dat herplaatsingsmogelijkheden binnen de eigen organisatie ontbreken of redelijkerwijs niet te realiseren zijn.</w:t>
      </w:r>
    </w:p>
    <w:p w:rsidR="00112315" w:rsidRDefault="00112315" w:rsidP="00AD1F41">
      <w:pPr>
        <w:pStyle w:val="Basis"/>
        <w:ind w:left="283" w:hanging="283"/>
        <w:rPr>
          <w:rFonts w:ascii="Arial" w:hAnsi="Arial" w:cs="Arial"/>
          <w:sz w:val="20"/>
        </w:rPr>
      </w:pPr>
    </w:p>
    <w:p w:rsidR="00112315" w:rsidRPr="00AD1F41" w:rsidRDefault="00112315" w:rsidP="00AD1F41">
      <w:pPr>
        <w:pStyle w:val="Basis"/>
        <w:ind w:left="283" w:hanging="283"/>
        <w:rPr>
          <w:rFonts w:ascii="Arial" w:hAnsi="Arial" w:cs="Arial"/>
          <w:sz w:val="20"/>
        </w:rPr>
      </w:pPr>
    </w:p>
    <w:p w:rsidR="00AD1F41" w:rsidRPr="00AD1F41" w:rsidRDefault="00AD1F41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Datum:</w:t>
      </w:r>
    </w:p>
    <w:p w:rsid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Plaats:</w:t>
      </w:r>
    </w:p>
    <w:p w:rsidR="00112315" w:rsidRPr="00AD1F41" w:rsidRDefault="00112315" w:rsidP="00112315">
      <w:pPr>
        <w:pStyle w:val="Basis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728"/>
      </w:tblGrid>
      <w:tr w:rsidR="00AD1F41" w:rsidRP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  <w:u w:val="single"/>
              </w:rPr>
              <w:t>Werkgever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  <w:u w:val="single"/>
              </w:rPr>
              <w:t>Werknemer</w:t>
            </w:r>
          </w:p>
        </w:tc>
      </w:tr>
      <w:tr w:rsidR="00AD1F41" w:rsidRP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Naam:</w:t>
            </w:r>
          </w:p>
        </w:tc>
      </w:tr>
      <w:tr w:rsidR="00AD1F41" w:rsidRP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Handtekening:</w:t>
            </w:r>
          </w:p>
        </w:tc>
      </w:tr>
    </w:tbl>
    <w:p w:rsidR="00E92573" w:rsidRPr="00AD1F41" w:rsidRDefault="00E92573" w:rsidP="00112315">
      <w:pPr>
        <w:spacing w:line="360" w:lineRule="auto"/>
        <w:rPr>
          <w:rFonts w:ascii="Arial" w:hAnsi="Arial" w:cs="Arial"/>
          <w:sz w:val="20"/>
          <w:szCs w:val="20"/>
        </w:rPr>
      </w:pPr>
    </w:p>
    <w:p w:rsidR="0007145F" w:rsidRPr="00AD1F41" w:rsidRDefault="0007145F" w:rsidP="00E92573">
      <w:pPr>
        <w:rPr>
          <w:rFonts w:ascii="Arial" w:hAnsi="Arial" w:cs="Arial"/>
          <w:bCs/>
          <w:sz w:val="20"/>
          <w:szCs w:val="20"/>
        </w:rPr>
      </w:pPr>
      <w:r w:rsidRPr="00AD1F41">
        <w:rPr>
          <w:rFonts w:ascii="Arial" w:hAnsi="Arial" w:cs="Arial"/>
          <w:bCs/>
          <w:sz w:val="20"/>
          <w:szCs w:val="20"/>
        </w:rPr>
        <w:br/>
      </w:r>
    </w:p>
    <w:p w:rsidR="00355508" w:rsidRPr="00C678F2" w:rsidRDefault="00355508" w:rsidP="00355508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355508" w:rsidRDefault="00355508" w:rsidP="00355508">
      <w:pPr>
        <w:spacing w:line="360" w:lineRule="auto"/>
        <w:rPr>
          <w:rFonts w:ascii="Arial" w:hAnsi="Arial" w:cs="Arial"/>
          <w:sz w:val="20"/>
          <w:szCs w:val="20"/>
        </w:rPr>
      </w:pPr>
    </w:p>
    <w:p w:rsidR="00355508" w:rsidRDefault="00355508" w:rsidP="00355508">
      <w:pPr>
        <w:spacing w:line="360" w:lineRule="auto"/>
        <w:rPr>
          <w:rFonts w:ascii="Arial" w:hAnsi="Arial" w:cs="Arial"/>
          <w:sz w:val="20"/>
          <w:szCs w:val="20"/>
        </w:rPr>
      </w:pPr>
    </w:p>
    <w:p w:rsidR="00355508" w:rsidRPr="00783CE5" w:rsidRDefault="00355508" w:rsidP="00355508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MODELVERKLARING </w:t>
      </w:r>
      <w:r w:rsidRPr="00783CE5">
        <w:rPr>
          <w:rFonts w:ascii="Arial" w:hAnsi="Arial" w:cs="Arial"/>
          <w:b/>
          <w:sz w:val="20"/>
          <w:szCs w:val="20"/>
        </w:rPr>
        <w:t>HERPLAATSINGSONDERZOEK</w:t>
      </w:r>
      <w:r>
        <w:rPr>
          <w:rFonts w:ascii="Arial" w:hAnsi="Arial" w:cs="Arial"/>
          <w:b/>
          <w:sz w:val="20"/>
          <w:szCs w:val="20"/>
        </w:rPr>
        <w:t xml:space="preserve"> ZIEKTE EN ARBEIDSONGESCHIKTHEID</w:t>
      </w:r>
    </w:p>
    <w:p w:rsidR="00AD1F41" w:rsidRDefault="00AD1F41" w:rsidP="00AD1F41">
      <w:pPr>
        <w:pStyle w:val="Basis"/>
        <w:spacing w:before="240"/>
        <w:rPr>
          <w:rFonts w:ascii="Arial" w:hAnsi="Arial" w:cs="Arial"/>
          <w:sz w:val="20"/>
        </w:rPr>
      </w:pPr>
    </w:p>
    <w:p w:rsidR="00AD1F41" w:rsidRPr="00AD1F41" w:rsidRDefault="00AD1F41" w:rsidP="00112315">
      <w:pPr>
        <w:pStyle w:val="Basis"/>
        <w:spacing w:before="24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Naam werkgever: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Vertegenwoordigd door de heer / mevrouw: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Functie: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Werkgevernummer:</w:t>
      </w:r>
    </w:p>
    <w:p w:rsidR="00AD1F41" w:rsidRPr="00AD1F41" w:rsidRDefault="00AD1F41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Naam werknemer: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BSN: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De werkgever en werknemer hebben met elkaar gesproken over herplaatsingsmogelijkheden binnen de eigen organisatie. De werkgever heeft de werknemer er tenminste over geïnformeerd dat:</w:t>
      </w:r>
    </w:p>
    <w:p w:rsidR="00AD1F41" w:rsidRPr="00AD1F41" w:rsidRDefault="00AD1F41" w:rsidP="00AD1F41">
      <w:pPr>
        <w:pStyle w:val="Basis"/>
        <w:ind w:left="283" w:hanging="283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•</w:t>
      </w:r>
      <w:r w:rsidRPr="00AD1F41">
        <w:rPr>
          <w:rFonts w:ascii="Arial" w:hAnsi="Arial" w:cs="Arial"/>
          <w:sz w:val="20"/>
        </w:rPr>
        <w:tab/>
        <w:t>uit zorgvuldig onderzoek is gebleken dat voor de werknemer geen reële herplaatsingsmogelijkheden zijn</w:t>
      </w:r>
    </w:p>
    <w:p w:rsidR="00AD1F41" w:rsidRPr="00AD1F41" w:rsidRDefault="00AD1F41" w:rsidP="00AD1F41">
      <w:pPr>
        <w:pStyle w:val="Basis"/>
        <w:ind w:left="283" w:hanging="283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•</w:t>
      </w:r>
      <w:r w:rsidRPr="00AD1F41">
        <w:rPr>
          <w:rFonts w:ascii="Arial" w:hAnsi="Arial" w:cs="Arial"/>
          <w:sz w:val="20"/>
        </w:rPr>
        <w:tab/>
        <w:t>de werkgever bij het onderzoek ook het resultaat van de WIA-claimbeoordeling heeft betrokken en indien er deskundigenoordeel van het UWV is aangevraagd, ook het deskundigenoordeel.</w:t>
      </w:r>
    </w:p>
    <w:p w:rsid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</w:p>
    <w:p w:rsidR="00AD1F41" w:rsidRPr="00AD1F41" w:rsidRDefault="00AD1F41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Datum:</w:t>
      </w:r>
    </w:p>
    <w:p w:rsid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Plaats: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728"/>
      </w:tblGrid>
      <w:tr w:rsidR="00AD1F41" w:rsidRP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  <w:u w:val="single"/>
              </w:rPr>
              <w:t>Werkgever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  <w:u w:val="single"/>
              </w:rPr>
              <w:t>Werknemer</w:t>
            </w:r>
          </w:p>
        </w:tc>
      </w:tr>
      <w:tr w:rsidR="00AD1F41" w:rsidRP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Naam:</w:t>
            </w:r>
          </w:p>
        </w:tc>
      </w:tr>
      <w:tr w:rsidR="00AD1F41" w:rsidRP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Handtekening:</w:t>
            </w:r>
          </w:p>
        </w:tc>
      </w:tr>
    </w:tbl>
    <w:p w:rsidR="00355508" w:rsidRPr="00AD1F41" w:rsidRDefault="00355508" w:rsidP="0011231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355508" w:rsidRDefault="00355508" w:rsidP="00112315">
      <w:pPr>
        <w:spacing w:line="360" w:lineRule="auto"/>
        <w:rPr>
          <w:rFonts w:ascii="Arial" w:hAnsi="Arial" w:cs="Arial"/>
          <w:sz w:val="20"/>
          <w:szCs w:val="20"/>
        </w:rPr>
      </w:pPr>
    </w:p>
    <w:p w:rsidR="00AD1F41" w:rsidRDefault="00AD1F41" w:rsidP="00355508">
      <w:pPr>
        <w:spacing w:line="360" w:lineRule="auto"/>
        <w:rPr>
          <w:rFonts w:ascii="Arial" w:hAnsi="Arial" w:cs="Arial"/>
          <w:sz w:val="20"/>
          <w:szCs w:val="20"/>
        </w:rPr>
      </w:pPr>
    </w:p>
    <w:p w:rsidR="00AD1F41" w:rsidRPr="00C678F2" w:rsidRDefault="00AD1F41" w:rsidP="00355508">
      <w:pPr>
        <w:spacing w:line="360" w:lineRule="auto"/>
        <w:rPr>
          <w:rFonts w:ascii="Arial" w:hAnsi="Arial" w:cs="Arial"/>
          <w:sz w:val="20"/>
          <w:szCs w:val="20"/>
        </w:rPr>
      </w:pPr>
    </w:p>
    <w:p w:rsidR="00355508" w:rsidRDefault="00355508" w:rsidP="003555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355508" w:rsidRPr="00C678F2" w:rsidRDefault="00355508" w:rsidP="00355508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6345A5" w:rsidRDefault="006345A5" w:rsidP="00355508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458EB" w:rsidRPr="00355508" w:rsidRDefault="00B458EB" w:rsidP="00B458E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55508">
        <w:rPr>
          <w:rFonts w:ascii="Arial" w:hAnsi="Arial" w:cs="Arial"/>
          <w:b/>
          <w:sz w:val="20"/>
          <w:szCs w:val="20"/>
        </w:rPr>
        <w:t xml:space="preserve">MODELVERKLARING </w:t>
      </w:r>
      <w:r w:rsidRPr="00355508">
        <w:rPr>
          <w:rFonts w:ascii="Arial" w:hAnsi="Arial" w:cs="Arial"/>
          <w:b/>
          <w:bCs/>
          <w:sz w:val="20"/>
          <w:szCs w:val="20"/>
        </w:rPr>
        <w:t>AANBOD ONDERSTEUNING EXTERN</w:t>
      </w:r>
    </w:p>
    <w:p w:rsidR="00AD1F41" w:rsidRPr="00AD1F41" w:rsidRDefault="00AD1F41" w:rsidP="00112315">
      <w:pPr>
        <w:pStyle w:val="Basis"/>
        <w:spacing w:before="24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Naam werkgever: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Vertegenwoordigd door de heer / mevrouw: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Functie: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Werkgevernummer:</w:t>
      </w:r>
    </w:p>
    <w:p w:rsidR="00AD1F41" w:rsidRPr="00AD1F41" w:rsidRDefault="00AD1F41" w:rsidP="00112315">
      <w:pPr>
        <w:pStyle w:val="Basis"/>
        <w:spacing w:before="210"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Naam werknemer:</w:t>
      </w:r>
    </w:p>
    <w:p w:rsidR="00AD1F41" w:rsidRPr="00AD1F41" w:rsidRDefault="00AD1F41" w:rsidP="00112315">
      <w:pPr>
        <w:pStyle w:val="Basis"/>
        <w:spacing w:line="360" w:lineRule="auto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BSN: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De werkgever verklaart de volgende activiteiten te hebben ingekocht om de werknemer te begeleiden naar ander werk:</w:t>
      </w:r>
    </w:p>
    <w:tbl>
      <w:tblPr>
        <w:tblW w:w="506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0"/>
        <w:gridCol w:w="1275"/>
        <w:gridCol w:w="1312"/>
      </w:tblGrid>
      <w:tr w:rsidR="00AD1F41" w:rsidRPr="00AD1F41" w:rsidTr="00BA6DEB">
        <w:trPr>
          <w:tblHeader/>
        </w:trPr>
        <w:tc>
          <w:tcPr>
            <w:tcW w:w="361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2E3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b/>
                <w:color w:val="FFFFFF"/>
                <w:sz w:val="16"/>
                <w:szCs w:val="16"/>
              </w:rPr>
              <w:t>Activiteit</w:t>
            </w: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2E3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2E3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b/>
                <w:color w:val="FFFFFF"/>
                <w:sz w:val="16"/>
                <w:szCs w:val="16"/>
              </w:rPr>
              <w:t>Bedrag</w:t>
            </w: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Sollicitatietraining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Netwerktraining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Coaching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1F41">
              <w:rPr>
                <w:rFonts w:ascii="Arial" w:hAnsi="Arial" w:cs="Arial"/>
                <w:sz w:val="16"/>
                <w:szCs w:val="16"/>
              </w:rPr>
              <w:t>Jobhunting</w:t>
            </w:r>
            <w:proofErr w:type="spellEnd"/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Capaciteitenonderzoek zelfstandig ondernemerschap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CV- en sollicitatiebriefcheck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Begeleiding gericht op zelfstandig ondernemerschap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Omscholing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Outplacement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Andere begeleiding gericht op het vinden van een baan elders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AD1F41">
              <w:rPr>
                <w:rFonts w:ascii="Arial" w:hAnsi="Arial" w:cs="Arial"/>
                <w:sz w:val="16"/>
                <w:szCs w:val="16"/>
              </w:rPr>
              <w:t>Ja/nee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FFFFFF"/>
            </w:tcBorders>
            <w:shd w:val="clear" w:color="auto" w:fill="E6E6E6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1F41" w:rsidRPr="00AD1F41" w:rsidTr="00BA6DEB">
        <w:tc>
          <w:tcPr>
            <w:tcW w:w="3610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BA6DEB" w:rsidRDefault="00AD1F41" w:rsidP="00BA6DEB">
            <w:pPr>
              <w:pStyle w:val="textcell7lef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BA6DEB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  <w:r w:rsidRPr="00BA6DEB">
              <w:rPr>
                <w:rFonts w:ascii="Arial" w:hAnsi="Arial" w:cs="Arial"/>
                <w:b/>
                <w:sz w:val="16"/>
                <w:szCs w:val="16"/>
              </w:rPr>
              <w:t>Totaalbedrag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FFFFFF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AD1F41" w:rsidRPr="00AD1F41" w:rsidRDefault="00AD1F41" w:rsidP="00095EDA">
            <w:pPr>
              <w:pStyle w:val="textcell7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D1F41" w:rsidRDefault="00AD1F41" w:rsidP="00112315">
      <w:pPr>
        <w:pStyle w:val="Basis"/>
        <w:spacing w:before="210" w:line="360" w:lineRule="auto"/>
        <w:rPr>
          <w:rFonts w:hint="eastAsia"/>
        </w:rPr>
      </w:pPr>
      <w:r>
        <w:t>Datum:</w:t>
      </w:r>
    </w:p>
    <w:p w:rsidR="00AD1F41" w:rsidRDefault="00AD1F41" w:rsidP="00112315">
      <w:pPr>
        <w:pStyle w:val="Basis"/>
        <w:spacing w:line="360" w:lineRule="auto"/>
        <w:rPr>
          <w:rFonts w:hint="eastAsia"/>
        </w:rPr>
      </w:pPr>
      <w:r>
        <w:t>Plaats:</w:t>
      </w:r>
    </w:p>
    <w:p w:rsidR="00AD1F41" w:rsidRDefault="00AD1F41" w:rsidP="00112315">
      <w:pPr>
        <w:pStyle w:val="Basis"/>
        <w:spacing w:line="360" w:lineRule="auto"/>
        <w:rPr>
          <w:rFonts w:hint="eastAsia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1"/>
        <w:gridCol w:w="4728"/>
      </w:tblGrid>
      <w:tr w:rsid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  <w:u w:val="single"/>
              </w:rPr>
              <w:t>Werkgever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  <w:u w:val="single"/>
              </w:rPr>
              <w:t>Werknemer</w:t>
            </w:r>
          </w:p>
        </w:tc>
      </w:tr>
      <w:tr w:rsid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Naam: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Naam:</w:t>
            </w:r>
          </w:p>
        </w:tc>
      </w:tr>
      <w:tr w:rsidR="00AD1F41" w:rsidTr="00095EDA">
        <w:tc>
          <w:tcPr>
            <w:tcW w:w="0" w:type="auto"/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Handtekening: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AD1F41" w:rsidRPr="00AD1F41" w:rsidRDefault="00AD1F41" w:rsidP="00112315">
            <w:pPr>
              <w:pStyle w:val="textcell7left"/>
              <w:spacing w:line="360" w:lineRule="auto"/>
              <w:rPr>
                <w:rFonts w:ascii="Arial" w:hAnsi="Arial" w:cs="Arial"/>
                <w:sz w:val="20"/>
              </w:rPr>
            </w:pPr>
            <w:r w:rsidRPr="00AD1F41">
              <w:rPr>
                <w:rFonts w:ascii="Arial" w:hAnsi="Arial" w:cs="Arial"/>
                <w:sz w:val="20"/>
              </w:rPr>
              <w:t>Handtekening:</w:t>
            </w:r>
          </w:p>
        </w:tc>
      </w:tr>
    </w:tbl>
    <w:p w:rsidR="00AD1F41" w:rsidRDefault="00AD1F41" w:rsidP="00AD1F41">
      <w:pPr>
        <w:pStyle w:val="Basis"/>
        <w:spacing w:before="210"/>
        <w:rPr>
          <w:rFonts w:hint="eastAsia"/>
        </w:rPr>
      </w:pPr>
      <w:r>
        <w:t>De waarde is afhankelijk van de duur van het dienstverband bij de werkgever en vertegenwoordigen:</w:t>
      </w:r>
    </w:p>
    <w:p w:rsidR="00AD1F41" w:rsidRDefault="00AD1F41" w:rsidP="00AD1F41">
      <w:pPr>
        <w:pStyle w:val="Basis"/>
        <w:rPr>
          <w:rFonts w:hint="eastAsia"/>
        </w:rPr>
      </w:pPr>
      <w:r>
        <w:t>bij een vast dienstverband, een bedrag van: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a.</w:t>
      </w:r>
      <w:r>
        <w:tab/>
        <w:t>ten minste € 3.000,– bij een dienstverband van minder dan 10 jaar;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b.</w:t>
      </w:r>
      <w:r>
        <w:tab/>
        <w:t>ten minste € 4.000,– bij een dienstverband van ten minste 10 jaar maar minder dan 20 jaren;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c.</w:t>
      </w:r>
      <w:r>
        <w:tab/>
        <w:t>ten minste € 5.000,– bij een dienstverband van ten minste 20 jaren.</w:t>
      </w:r>
    </w:p>
    <w:p w:rsidR="00AD1F41" w:rsidRDefault="00AD1F41" w:rsidP="00AD1F41">
      <w:pPr>
        <w:pStyle w:val="Basis"/>
        <w:rPr>
          <w:rFonts w:hint="eastAsia"/>
        </w:rPr>
      </w:pPr>
      <w:r>
        <w:t>bij een tijdelijke dienstverband: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a.</w:t>
      </w:r>
      <w:r>
        <w:tab/>
        <w:t>ten minste € 500,– bij een dienstverband van minder dan 6 maanden;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b.</w:t>
      </w:r>
      <w:r>
        <w:tab/>
        <w:t>ten minste € 1.000,– bij een dienstverband van tenminste 6 maanden.</w:t>
      </w:r>
    </w:p>
    <w:p w:rsidR="00AD1F41" w:rsidRDefault="00AD1F41" w:rsidP="00AD1F41">
      <w:pPr>
        <w:pStyle w:val="Basis"/>
        <w:rPr>
          <w:rFonts w:hint="eastAsia"/>
        </w:rPr>
      </w:pPr>
      <w:r>
        <w:t>bij de beëindiging van een participatiebaan (artikel 4:63 en 5:66)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a.</w:t>
      </w:r>
      <w:r>
        <w:tab/>
        <w:t>ten minste € 500,– bij een dienstverband van minder dan 12 maanden;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b.</w:t>
      </w:r>
      <w:r>
        <w:tab/>
        <w:t>ten minste € 1.000,– bij een dienstverband van 12 maanden of langer.</w:t>
      </w:r>
    </w:p>
    <w:p w:rsidR="00AD1F41" w:rsidRDefault="00AD1F41" w:rsidP="00AD1F41">
      <w:pPr>
        <w:pStyle w:val="Basis"/>
        <w:rPr>
          <w:rFonts w:hint="eastAsia"/>
        </w:rPr>
      </w:pPr>
      <w:r>
        <w:t>bij een dienstverband in het kader van vervanging (artikel 4:64 en 5:67):</w:t>
      </w:r>
    </w:p>
    <w:p w:rsidR="00AD1F41" w:rsidRDefault="00AD1F41" w:rsidP="00AD1F41">
      <w:pPr>
        <w:pStyle w:val="Basis"/>
        <w:ind w:left="397" w:hanging="397"/>
        <w:rPr>
          <w:rFonts w:hint="eastAsia"/>
        </w:rPr>
      </w:pPr>
      <w:r>
        <w:t>a.</w:t>
      </w:r>
      <w:r>
        <w:tab/>
        <w:t>€ 100,– per afgeronde maand dat de werknemer in dienst is geweest, tot een maximum van € 1.000,–.</w:t>
      </w:r>
    </w:p>
    <w:p w:rsidR="00AD1F41" w:rsidRPr="00AD1F41" w:rsidRDefault="00AD1F41" w:rsidP="00AD1F41">
      <w:pPr>
        <w:pStyle w:val="Basis"/>
        <w:pageBreakBefore/>
        <w:spacing w:before="288"/>
        <w:outlineLvl w:val="3"/>
        <w:rPr>
          <w:rFonts w:ascii="Arial" w:hAnsi="Arial" w:cs="Arial"/>
          <w:b/>
          <w:sz w:val="20"/>
        </w:rPr>
      </w:pPr>
      <w:r w:rsidRPr="00AD1F41">
        <w:rPr>
          <w:rFonts w:ascii="Arial" w:hAnsi="Arial" w:cs="Arial"/>
          <w:b/>
          <w:sz w:val="20"/>
        </w:rPr>
        <w:lastRenderedPageBreak/>
        <w:t>MODELBRIEF VERLENGD AANBOD ONDERSTEUNING EXTERN</w:t>
      </w:r>
    </w:p>
    <w:p w:rsidR="00AD1F41" w:rsidRDefault="00AD1F41" w:rsidP="00AD1F41">
      <w:pPr>
        <w:pStyle w:val="Basis"/>
        <w:spacing w:before="240"/>
        <w:rPr>
          <w:rFonts w:ascii="Arial" w:hAnsi="Arial" w:cs="Arial"/>
          <w:sz w:val="20"/>
        </w:rPr>
      </w:pPr>
    </w:p>
    <w:p w:rsidR="00AD1F41" w:rsidRPr="00AD1F41" w:rsidRDefault="00AD1F41" w:rsidP="00AD1F41">
      <w:pPr>
        <w:pStyle w:val="Basis"/>
        <w:spacing w:before="24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Geachte ......,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Op (Vul in: datum einde dienstverband) wordt uw dienstverband als (Vul in: functie) bij (Vul in: naam van de school), een van de scholen van (vul in: naam werkgever) beëindigd.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Op (Vul in: datum schriftelijk aanbod ondersteuning) hebben wij u schriftelijk ondersteuning aangeboden bij het verwerven van een werkkring buiten onze organisatie.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Tot op heden heeft u nog geen gebruik gemaakt van ons aanbod.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Hierbij bieden wij u wederom ondersteuning aan bij het verwerven van een werkkring buiten onze organisatie. Als u aanspraak maakt op een WW-uitkering dan blijft ons eerder aanbod voor de ondersteuning van kracht gedurende de eerste drie maanden na de eerste WW-dag. Voor informatie over ons aanbod verwijzen wij u naar de bijlage (Als bijlage toevoegen: schriftelijk aanbod externe ondersteuning).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Wij wijzen u er op dat, indien u een recht op een WW-uitkering wordt toegekend, u verplicht bent mee te werken aan uw re-integratie op de arbeidsmarkt. Indien u niet meewerkt aan uw re-integratie dan kan het UWV hier consequenties aan verbinden in de vorm van een financiële sanctie.</w:t>
      </w:r>
    </w:p>
    <w:p w:rsidR="00BA6DEB" w:rsidRDefault="00BA6DEB" w:rsidP="00AD1F41">
      <w:pPr>
        <w:pStyle w:val="Basis"/>
        <w:spacing w:before="210"/>
        <w:rPr>
          <w:rFonts w:ascii="Arial" w:hAnsi="Arial" w:cs="Arial"/>
          <w:sz w:val="20"/>
        </w:rPr>
      </w:pP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Hoogachtend,</w:t>
      </w:r>
    </w:p>
    <w:p w:rsidR="00AD1F41" w:rsidRPr="00AD1F41" w:rsidRDefault="00AD1F41" w:rsidP="00AD1F41">
      <w:pPr>
        <w:pStyle w:val="Basis"/>
        <w:spacing w:before="210"/>
        <w:rPr>
          <w:rFonts w:ascii="Arial" w:hAnsi="Arial" w:cs="Arial"/>
          <w:sz w:val="20"/>
        </w:rPr>
      </w:pPr>
      <w:r w:rsidRPr="00AD1F41">
        <w:rPr>
          <w:rFonts w:ascii="Arial" w:hAnsi="Arial" w:cs="Arial"/>
          <w:sz w:val="20"/>
        </w:rPr>
        <w:t>...</w:t>
      </w:r>
    </w:p>
    <w:p w:rsidR="00B458EB" w:rsidRPr="00AD1F41" w:rsidRDefault="00B458EB" w:rsidP="00B458EB">
      <w:pPr>
        <w:rPr>
          <w:rFonts w:ascii="Arial" w:hAnsi="Arial" w:cs="Arial"/>
          <w:bCs/>
          <w:sz w:val="20"/>
          <w:szCs w:val="20"/>
        </w:rPr>
      </w:pPr>
    </w:p>
    <w:p w:rsidR="00196BDB" w:rsidRDefault="00196BDB" w:rsidP="00196BDB">
      <w:pPr>
        <w:spacing w:line="360" w:lineRule="auto"/>
        <w:rPr>
          <w:rFonts w:ascii="Arial" w:hAnsi="Arial" w:cs="Arial"/>
          <w:sz w:val="20"/>
          <w:szCs w:val="20"/>
        </w:rPr>
      </w:pPr>
    </w:p>
    <w:p w:rsidR="00B41C45" w:rsidRPr="00C678F2" w:rsidRDefault="00196BDB" w:rsidP="00196B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Getekend </w:t>
      </w:r>
      <w:proofErr w:type="spellStart"/>
      <w:r>
        <w:rPr>
          <w:rFonts w:ascii="Arial" w:hAnsi="Arial" w:cs="Arial"/>
          <w:bCs/>
          <w:sz w:val="20"/>
          <w:szCs w:val="20"/>
        </w:rPr>
        <w:t>d.d</w:t>
      </w:r>
      <w:proofErr w:type="spellEnd"/>
      <w:r>
        <w:rPr>
          <w:rFonts w:ascii="Arial" w:hAnsi="Arial" w:cs="Arial"/>
          <w:bCs/>
          <w:sz w:val="20"/>
          <w:szCs w:val="20"/>
        </w:rPr>
        <w:t>……………te…………………………..</w:t>
      </w:r>
      <w:r w:rsidR="00B41C45">
        <w:rPr>
          <w:rFonts w:ascii="Arial" w:hAnsi="Arial" w:cs="Arial"/>
          <w:sz w:val="20"/>
          <w:szCs w:val="20"/>
        </w:rPr>
        <w:br w:type="page"/>
      </w:r>
    </w:p>
    <w:p w:rsidR="00AD1F41" w:rsidRPr="00AD1F41" w:rsidRDefault="00AD1F41" w:rsidP="00AD1F41">
      <w:pPr>
        <w:pageBreakBefore/>
        <w:autoSpaceDN w:val="0"/>
        <w:spacing w:before="288"/>
        <w:textAlignment w:val="baseline"/>
        <w:outlineLvl w:val="3"/>
        <w:rPr>
          <w:rFonts w:ascii="DejaVu Sans" w:eastAsiaTheme="minorEastAsia" w:hAnsi="DejaVu Sans" w:cstheme="minorBidi" w:hint="eastAsia"/>
          <w:b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b/>
          <w:kern w:val="3"/>
          <w:sz w:val="20"/>
          <w:szCs w:val="20"/>
          <w:lang w:eastAsia="nl-NL"/>
        </w:rPr>
        <w:lastRenderedPageBreak/>
        <w:t>MODELVERKLARING DALING BEKOSTIGING BIJ WERKGELEGENHEIDSBELEID</w:t>
      </w:r>
    </w:p>
    <w:p w:rsidR="00AD1F41" w:rsidRPr="00BA6DEB" w:rsidRDefault="00AD1F41" w:rsidP="00BA6DEB">
      <w:pPr>
        <w:autoSpaceDN w:val="0"/>
        <w:spacing w:before="240"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</w:p>
    <w:p w:rsidR="00AD1F41" w:rsidRPr="00AD1F41" w:rsidRDefault="00AD1F41" w:rsidP="00BA6DEB">
      <w:pPr>
        <w:autoSpaceDN w:val="0"/>
        <w:spacing w:before="240"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AD1F41">
        <w:rPr>
          <w:rFonts w:ascii="Arial" w:eastAsiaTheme="minorEastAsia" w:hAnsi="Arial" w:cs="Arial"/>
          <w:kern w:val="3"/>
          <w:sz w:val="20"/>
          <w:szCs w:val="20"/>
          <w:lang w:eastAsia="nl-NL"/>
        </w:rPr>
        <w:t>Naam werkgever:</w:t>
      </w:r>
    </w:p>
    <w:p w:rsidR="00AD1F41" w:rsidRPr="00AD1F41" w:rsidRDefault="00AD1F41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AD1F41">
        <w:rPr>
          <w:rFonts w:ascii="Arial" w:eastAsiaTheme="minorEastAsia" w:hAnsi="Arial" w:cs="Arial"/>
          <w:kern w:val="3"/>
          <w:sz w:val="20"/>
          <w:szCs w:val="20"/>
          <w:lang w:eastAsia="nl-NL"/>
        </w:rPr>
        <w:t>Vertegenwoordigd door de heer / mevrouw:</w:t>
      </w:r>
    </w:p>
    <w:p w:rsidR="00AD1F41" w:rsidRPr="00AD1F41" w:rsidRDefault="00AD1F41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AD1F41">
        <w:rPr>
          <w:rFonts w:ascii="Arial" w:eastAsiaTheme="minorEastAsia" w:hAnsi="Arial" w:cs="Arial"/>
          <w:kern w:val="3"/>
          <w:sz w:val="20"/>
          <w:szCs w:val="20"/>
          <w:lang w:eastAsia="nl-NL"/>
        </w:rPr>
        <w:t>Functie:</w:t>
      </w:r>
    </w:p>
    <w:p w:rsidR="00AD1F41" w:rsidRPr="00BA6DEB" w:rsidRDefault="00AD1F41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AD1F41">
        <w:rPr>
          <w:rFonts w:ascii="Arial" w:eastAsiaTheme="minorEastAsia" w:hAnsi="Arial" w:cs="Arial"/>
          <w:kern w:val="3"/>
          <w:sz w:val="20"/>
          <w:szCs w:val="20"/>
          <w:lang w:eastAsia="nl-NL"/>
        </w:rPr>
        <w:t>Werkgevernummer:</w:t>
      </w:r>
    </w:p>
    <w:p w:rsidR="00AD1F41" w:rsidRPr="00AD1F41" w:rsidRDefault="00AD1F41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</w:p>
    <w:p w:rsidR="00AD1F41" w:rsidRPr="00AD1F41" w:rsidRDefault="00AD1F41" w:rsidP="00AD1F41">
      <w:pPr>
        <w:autoSpaceDN w:val="0"/>
        <w:spacing w:before="210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De werkgever verklaart dat:</w:t>
      </w:r>
    </w:p>
    <w:p w:rsidR="00AD1F41" w:rsidRPr="00AD1F41" w:rsidRDefault="00AD1F41" w:rsidP="00AD1F41">
      <w:pPr>
        <w:autoSpaceDN w:val="0"/>
        <w:ind w:left="397" w:hanging="397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a.</w:t>
      </w: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ab/>
        <w:t xml:space="preserve">zich in één of meer achterliggende schooljaren, direct voorafgaand aan de beëindiging van het dienstverband, een daling in de </w:t>
      </w:r>
      <w:proofErr w:type="spellStart"/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rijksbekostiging</w:t>
      </w:r>
      <w:proofErr w:type="spellEnd"/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 xml:space="preserve"> van personeel en financiële bijdragen van derden heeft voorgedaan </w:t>
      </w:r>
      <w:r w:rsidRPr="00AD1F41">
        <w:rPr>
          <w:rFonts w:ascii="DejaVu Sans" w:eastAsiaTheme="minorEastAsia" w:hAnsi="DejaVu Sans" w:cstheme="minorBidi"/>
          <w:i/>
          <w:kern w:val="3"/>
          <w:sz w:val="20"/>
          <w:szCs w:val="20"/>
          <w:lang w:eastAsia="nl-NL"/>
        </w:rPr>
        <w:t>en</w:t>
      </w:r>
    </w:p>
    <w:p w:rsidR="00AD1F41" w:rsidRPr="00AD1F41" w:rsidRDefault="00AD1F41" w:rsidP="00AD1F41">
      <w:pPr>
        <w:autoSpaceDN w:val="0"/>
        <w:ind w:left="397" w:hanging="397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b.</w:t>
      </w: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ab/>
        <w:t xml:space="preserve">de werkgever uitsluitend als gevolg van deze daling in de </w:t>
      </w:r>
      <w:proofErr w:type="spellStart"/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rijksbekostiging</w:t>
      </w:r>
      <w:proofErr w:type="spellEnd"/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 xml:space="preserve"> van personeel en financiële bijdragen van derden, de werkgelegenheidsgarantie niet meer kon handhaven </w:t>
      </w:r>
      <w:r w:rsidRPr="00AD1F41">
        <w:rPr>
          <w:rFonts w:ascii="DejaVu Sans" w:eastAsiaTheme="minorEastAsia" w:hAnsi="DejaVu Sans" w:cstheme="minorBidi"/>
          <w:i/>
          <w:kern w:val="3"/>
          <w:sz w:val="20"/>
          <w:szCs w:val="20"/>
          <w:lang w:eastAsia="nl-NL"/>
        </w:rPr>
        <w:t>en</w:t>
      </w:r>
    </w:p>
    <w:p w:rsidR="00AD1F41" w:rsidRDefault="00AD1F41" w:rsidP="00AD1F41">
      <w:pPr>
        <w:autoSpaceDN w:val="0"/>
        <w:ind w:left="397" w:hanging="397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c.</w:t>
      </w: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ab/>
        <w:t xml:space="preserve">er derhalve aan het beëindigen van het dienstverband niet (mede) andere redenen van financiële aard ten grondslag liggen dan genoemde daling van de </w:t>
      </w:r>
      <w:proofErr w:type="spellStart"/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rijksbekostiging</w:t>
      </w:r>
      <w:proofErr w:type="spellEnd"/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 xml:space="preserve"> van personeel en financiële bijdragen van derden.</w:t>
      </w:r>
    </w:p>
    <w:p w:rsidR="00AD1F41" w:rsidRDefault="00AD1F41" w:rsidP="00AD1F41">
      <w:pPr>
        <w:autoSpaceDN w:val="0"/>
        <w:ind w:left="397" w:hanging="397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</w:p>
    <w:p w:rsidR="00AD1F41" w:rsidRPr="00AD1F41" w:rsidRDefault="00AD1F41" w:rsidP="00AD1F41">
      <w:pPr>
        <w:autoSpaceDN w:val="0"/>
        <w:ind w:left="397" w:hanging="397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</w:p>
    <w:p w:rsidR="00AD1F41" w:rsidRPr="00AD1F41" w:rsidRDefault="00AD1F41" w:rsidP="00BA6DEB">
      <w:pPr>
        <w:autoSpaceDN w:val="0"/>
        <w:spacing w:before="210"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Datum:</w:t>
      </w:r>
    </w:p>
    <w:p w:rsidR="00AD1F41" w:rsidRDefault="00AD1F41" w:rsidP="00BA6DEB">
      <w:pPr>
        <w:autoSpaceDN w:val="0"/>
        <w:spacing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Plaats:</w:t>
      </w:r>
    </w:p>
    <w:p w:rsidR="00AD1F41" w:rsidRDefault="00AD1F41" w:rsidP="00BA6DEB">
      <w:pPr>
        <w:autoSpaceDN w:val="0"/>
        <w:spacing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</w:p>
    <w:p w:rsidR="00AD1F41" w:rsidRPr="00AD1F41" w:rsidRDefault="00AD1F41" w:rsidP="00BA6DEB">
      <w:pPr>
        <w:autoSpaceDN w:val="0"/>
        <w:spacing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</w:p>
    <w:p w:rsidR="00AD1F41" w:rsidRPr="00AD1F41" w:rsidRDefault="00AD1F41" w:rsidP="00BA6DEB">
      <w:pPr>
        <w:autoSpaceDN w:val="0"/>
        <w:spacing w:before="210"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u w:val="single"/>
          <w:lang w:eastAsia="nl-NL"/>
        </w:rPr>
        <w:t>Werkgever</w:t>
      </w:r>
    </w:p>
    <w:p w:rsidR="00AD1F41" w:rsidRPr="00AD1F41" w:rsidRDefault="00AD1F41" w:rsidP="00BA6DEB">
      <w:pPr>
        <w:autoSpaceDN w:val="0"/>
        <w:spacing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Naam:</w:t>
      </w:r>
    </w:p>
    <w:p w:rsidR="00AD1F41" w:rsidRPr="00AD1F41" w:rsidRDefault="00AD1F41" w:rsidP="00BA6DEB">
      <w:pPr>
        <w:autoSpaceDN w:val="0"/>
        <w:spacing w:line="360" w:lineRule="auto"/>
        <w:textAlignment w:val="baseline"/>
        <w:rPr>
          <w:rFonts w:ascii="DejaVu Sans" w:eastAsiaTheme="minorEastAsia" w:hAnsi="DejaVu Sans" w:cstheme="minorBidi" w:hint="eastAsia"/>
          <w:kern w:val="3"/>
          <w:sz w:val="20"/>
          <w:szCs w:val="20"/>
          <w:lang w:eastAsia="nl-NL"/>
        </w:rPr>
      </w:pPr>
      <w:r w:rsidRPr="00AD1F41">
        <w:rPr>
          <w:rFonts w:ascii="DejaVu Sans" w:eastAsiaTheme="minorEastAsia" w:hAnsi="DejaVu Sans" w:cstheme="minorBidi"/>
          <w:kern w:val="3"/>
          <w:sz w:val="20"/>
          <w:szCs w:val="20"/>
          <w:lang w:eastAsia="nl-NL"/>
        </w:rPr>
        <w:t>Handtekening:</w:t>
      </w:r>
    </w:p>
    <w:p w:rsidR="0009286C" w:rsidRPr="00C678F2" w:rsidRDefault="0009286C" w:rsidP="0009286C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>
        <w:br w:type="page"/>
      </w:r>
    </w:p>
    <w:p w:rsidR="00304C1D" w:rsidRPr="00304C1D" w:rsidRDefault="00304C1D" w:rsidP="00304C1D">
      <w:pPr>
        <w:pageBreakBefore/>
        <w:autoSpaceDN w:val="0"/>
        <w:spacing w:before="288"/>
        <w:textAlignment w:val="baseline"/>
        <w:outlineLvl w:val="3"/>
        <w:rPr>
          <w:rFonts w:ascii="Arial" w:eastAsiaTheme="minorEastAsia" w:hAnsi="Arial" w:cs="Arial"/>
          <w:b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b/>
          <w:kern w:val="3"/>
          <w:sz w:val="20"/>
          <w:szCs w:val="20"/>
          <w:lang w:eastAsia="nl-NL"/>
        </w:rPr>
        <w:lastRenderedPageBreak/>
        <w:t>MODELVERKLARING DALING FINANCIELE BIJDRAGE VAN DERDEN ALS GEVOLG VAN DE INVOERING PASSEND ONDERWIJS</w:t>
      </w:r>
    </w:p>
    <w:p w:rsidR="00AD1F41" w:rsidRDefault="00AD1F41" w:rsidP="00304C1D">
      <w:pPr>
        <w:autoSpaceDN w:val="0"/>
        <w:spacing w:before="240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</w:p>
    <w:p w:rsidR="00AD1F41" w:rsidRDefault="00AD1F41" w:rsidP="00304C1D">
      <w:pPr>
        <w:autoSpaceDN w:val="0"/>
        <w:spacing w:before="240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</w:p>
    <w:p w:rsidR="00304C1D" w:rsidRPr="00304C1D" w:rsidRDefault="00304C1D" w:rsidP="00BA6DEB">
      <w:pPr>
        <w:autoSpaceDN w:val="0"/>
        <w:spacing w:before="240"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Naam werkgever:</w:t>
      </w:r>
    </w:p>
    <w:p w:rsidR="00304C1D" w:rsidRPr="00304C1D" w:rsidRDefault="00304C1D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Vertegenwoordigd door de heer / mevrouw:</w:t>
      </w:r>
    </w:p>
    <w:p w:rsidR="00304C1D" w:rsidRPr="00304C1D" w:rsidRDefault="00304C1D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Functie:</w:t>
      </w:r>
    </w:p>
    <w:p w:rsidR="00304C1D" w:rsidRDefault="00304C1D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Werkgevernummer:</w:t>
      </w:r>
    </w:p>
    <w:p w:rsidR="00BA6DEB" w:rsidRPr="00304C1D" w:rsidRDefault="00BA6DEB" w:rsidP="00BA6DEB">
      <w:pPr>
        <w:autoSpaceDN w:val="0"/>
        <w:spacing w:line="360" w:lineRule="auto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</w:p>
    <w:p w:rsidR="00304C1D" w:rsidRPr="00304C1D" w:rsidRDefault="00304C1D" w:rsidP="00304C1D">
      <w:pPr>
        <w:autoSpaceDN w:val="0"/>
        <w:spacing w:before="210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De werkgever verklaart dat:</w:t>
      </w:r>
    </w:p>
    <w:p w:rsidR="00304C1D" w:rsidRPr="00304C1D" w:rsidRDefault="00304C1D" w:rsidP="00304C1D">
      <w:pPr>
        <w:autoSpaceDN w:val="0"/>
        <w:ind w:left="397" w:hanging="397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a.</w:t>
      </w: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ab/>
        <w:t>direct voorafgaand aan de beëindiging van het dienstverband, een daling van financiële bijdragen van derden als gevolg van de invoering passend onderwijs heeft voorgedaan en</w:t>
      </w:r>
    </w:p>
    <w:p w:rsidR="00304C1D" w:rsidRPr="00304C1D" w:rsidRDefault="00304C1D" w:rsidP="00304C1D">
      <w:pPr>
        <w:autoSpaceDN w:val="0"/>
        <w:ind w:left="397" w:hanging="397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b.</w:t>
      </w: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ab/>
        <w:t>de werkgever uitsluitend als gevolg van deze financiële bijdrage van derden werkgelegenheidsgarantie niet meer kon handhaven en</w:t>
      </w:r>
    </w:p>
    <w:p w:rsidR="00304C1D" w:rsidRPr="00304C1D" w:rsidRDefault="00304C1D" w:rsidP="00304C1D">
      <w:pPr>
        <w:autoSpaceDN w:val="0"/>
        <w:ind w:left="397" w:hanging="397"/>
        <w:textAlignment w:val="baseline"/>
        <w:rPr>
          <w:rFonts w:ascii="Arial" w:eastAsiaTheme="minorEastAsia" w:hAnsi="Arial" w:cs="Arial"/>
          <w:kern w:val="3"/>
          <w:sz w:val="20"/>
          <w:szCs w:val="20"/>
          <w:lang w:eastAsia="nl-NL"/>
        </w:rPr>
      </w:pP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>c.</w:t>
      </w:r>
      <w:r w:rsidRPr="00304C1D">
        <w:rPr>
          <w:rFonts w:ascii="Arial" w:eastAsiaTheme="minorEastAsia" w:hAnsi="Arial" w:cs="Arial"/>
          <w:kern w:val="3"/>
          <w:sz w:val="20"/>
          <w:szCs w:val="20"/>
          <w:lang w:eastAsia="nl-NL"/>
        </w:rPr>
        <w:tab/>
        <w:t>er derhalve aan het beëindigen van het dienstverband niet (mede) andere redenen van financiële aard ten grondslag liggen dan genoemde daling van financiële bijdragen van derden.</w:t>
      </w:r>
    </w:p>
    <w:p w:rsid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Pr="00304C1D" w:rsidRDefault="00304C1D" w:rsidP="00BA6DEB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Datum:</w:t>
      </w:r>
    </w:p>
    <w:p w:rsidR="00304C1D" w:rsidRDefault="00304C1D" w:rsidP="00BA6DEB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Plaats:</w:t>
      </w:r>
    </w:p>
    <w:p w:rsidR="00304C1D" w:rsidRPr="00304C1D" w:rsidRDefault="00304C1D" w:rsidP="00BA6DEB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Pr="00304C1D" w:rsidRDefault="00304C1D" w:rsidP="00BA6DE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04C1D">
        <w:rPr>
          <w:rFonts w:ascii="Arial" w:hAnsi="Arial" w:cs="Arial"/>
          <w:sz w:val="20"/>
          <w:szCs w:val="20"/>
          <w:u w:val="single"/>
        </w:rPr>
        <w:t>Werkgever</w:t>
      </w:r>
    </w:p>
    <w:p w:rsidR="00304C1D" w:rsidRPr="00304C1D" w:rsidRDefault="00304C1D" w:rsidP="00BA6DEB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Naam:</w:t>
      </w:r>
    </w:p>
    <w:p w:rsidR="00304C1D" w:rsidRPr="00304C1D" w:rsidRDefault="00304C1D" w:rsidP="00BA6DEB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Handtekening:</w:t>
      </w:r>
    </w:p>
    <w:p w:rsidR="00304C1D" w:rsidRPr="00304C1D" w:rsidRDefault="00304C1D" w:rsidP="00304C1D">
      <w:pPr>
        <w:pStyle w:val="Basis"/>
        <w:pageBreakBefore/>
        <w:spacing w:before="288"/>
        <w:outlineLvl w:val="3"/>
        <w:rPr>
          <w:rFonts w:ascii="Arial" w:hAnsi="Arial" w:cs="Arial"/>
          <w:b/>
          <w:sz w:val="20"/>
        </w:rPr>
      </w:pPr>
      <w:r w:rsidRPr="00304C1D">
        <w:rPr>
          <w:rFonts w:ascii="Arial" w:hAnsi="Arial" w:cs="Arial"/>
          <w:b/>
          <w:sz w:val="20"/>
        </w:rPr>
        <w:lastRenderedPageBreak/>
        <w:t>VERZOEK VRIJSTELLINGSREGELING VAN TOETSING AAN DE VOORWAARDEN VAN HET REGLEMENT</w:t>
      </w:r>
    </w:p>
    <w:p w:rsidR="00BA6DEB" w:rsidRDefault="00BA6DEB" w:rsidP="00304C1D">
      <w:pPr>
        <w:pStyle w:val="Basis"/>
        <w:spacing w:before="240"/>
        <w:rPr>
          <w:rFonts w:ascii="Arial" w:hAnsi="Arial" w:cs="Arial"/>
          <w:sz w:val="20"/>
        </w:rPr>
      </w:pPr>
    </w:p>
    <w:p w:rsidR="00304C1D" w:rsidRPr="00304C1D" w:rsidRDefault="00304C1D" w:rsidP="00BA6DEB">
      <w:pPr>
        <w:pStyle w:val="Basis"/>
        <w:spacing w:before="240" w:line="360" w:lineRule="auto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Naam werkgever:</w:t>
      </w:r>
    </w:p>
    <w:p w:rsidR="00304C1D" w:rsidRPr="00304C1D" w:rsidRDefault="00304C1D" w:rsidP="00BA6DEB">
      <w:pPr>
        <w:pStyle w:val="Basis"/>
        <w:spacing w:line="360" w:lineRule="auto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Vertegenwoordigd door de heer / mevrouw:</w:t>
      </w:r>
    </w:p>
    <w:p w:rsidR="00304C1D" w:rsidRPr="00304C1D" w:rsidRDefault="00304C1D" w:rsidP="00BA6DEB">
      <w:pPr>
        <w:pStyle w:val="Basis"/>
        <w:spacing w:line="360" w:lineRule="auto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Functie:</w:t>
      </w:r>
    </w:p>
    <w:p w:rsidR="00304C1D" w:rsidRPr="00304C1D" w:rsidRDefault="00304C1D" w:rsidP="00BA6DEB">
      <w:pPr>
        <w:pStyle w:val="Basis"/>
        <w:spacing w:line="360" w:lineRule="auto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Werkgevernummer:</w:t>
      </w:r>
    </w:p>
    <w:p w:rsidR="00304C1D" w:rsidRPr="00304C1D" w:rsidRDefault="00304C1D" w:rsidP="00304C1D">
      <w:pPr>
        <w:pStyle w:val="Basis"/>
        <w:spacing w:before="210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De werkgever wenst, op grond van artikel 3:3, derde lid, in aanmerking te komen voor een vrijstelling van de toetsing van de volgende voorwaarden:</w:t>
      </w:r>
    </w:p>
    <w:p w:rsidR="00304C1D" w:rsidRPr="00304C1D" w:rsidRDefault="00304C1D" w:rsidP="00304C1D">
      <w:pPr>
        <w:pStyle w:val="Basis"/>
        <w:ind w:left="283" w:hanging="283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○</w:t>
      </w:r>
      <w:r w:rsidRPr="00304C1D">
        <w:rPr>
          <w:rFonts w:ascii="Arial" w:hAnsi="Arial" w:cs="Arial"/>
          <w:sz w:val="20"/>
        </w:rPr>
        <w:tab/>
        <w:t>reden beëindiging dienstverband</w:t>
      </w:r>
    </w:p>
    <w:p w:rsidR="00304C1D" w:rsidRPr="00304C1D" w:rsidRDefault="00304C1D" w:rsidP="00304C1D">
      <w:pPr>
        <w:pStyle w:val="Basis"/>
        <w:ind w:left="283" w:hanging="283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○</w:t>
      </w:r>
      <w:r w:rsidRPr="00304C1D">
        <w:rPr>
          <w:rFonts w:ascii="Arial" w:hAnsi="Arial" w:cs="Arial"/>
          <w:sz w:val="20"/>
        </w:rPr>
        <w:tab/>
        <w:t xml:space="preserve">vergelijking van de </w:t>
      </w:r>
      <w:proofErr w:type="spellStart"/>
      <w:r w:rsidRPr="00304C1D">
        <w:rPr>
          <w:rFonts w:ascii="Arial" w:hAnsi="Arial" w:cs="Arial"/>
          <w:sz w:val="20"/>
        </w:rPr>
        <w:t>rijksbekostiging</w:t>
      </w:r>
      <w:proofErr w:type="spellEnd"/>
      <w:r w:rsidRPr="00304C1D">
        <w:rPr>
          <w:rFonts w:ascii="Arial" w:hAnsi="Arial" w:cs="Arial"/>
          <w:sz w:val="20"/>
        </w:rPr>
        <w:t xml:space="preserve"> van personeel en financiële bijdragen van derden</w:t>
      </w:r>
    </w:p>
    <w:p w:rsidR="00304C1D" w:rsidRPr="00304C1D" w:rsidRDefault="00304C1D" w:rsidP="00304C1D">
      <w:pPr>
        <w:pStyle w:val="Basis"/>
        <w:ind w:left="283" w:hanging="283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○</w:t>
      </w:r>
      <w:r w:rsidRPr="00304C1D">
        <w:rPr>
          <w:rFonts w:ascii="Arial" w:hAnsi="Arial" w:cs="Arial"/>
          <w:sz w:val="20"/>
        </w:rPr>
        <w:tab/>
        <w:t>behoud eigen organisatie</w:t>
      </w:r>
    </w:p>
    <w:p w:rsidR="00304C1D" w:rsidRPr="00304C1D" w:rsidRDefault="00304C1D" w:rsidP="00304C1D">
      <w:pPr>
        <w:pStyle w:val="Basis"/>
        <w:ind w:left="283" w:hanging="283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○</w:t>
      </w:r>
      <w:r w:rsidRPr="00304C1D">
        <w:rPr>
          <w:rFonts w:ascii="Arial" w:hAnsi="Arial" w:cs="Arial"/>
          <w:sz w:val="20"/>
        </w:rPr>
        <w:tab/>
        <w:t>behoud eigen functie</w:t>
      </w:r>
    </w:p>
    <w:p w:rsidR="00304C1D" w:rsidRDefault="00304C1D" w:rsidP="00304C1D">
      <w:pPr>
        <w:pStyle w:val="Basis"/>
        <w:spacing w:before="210"/>
        <w:rPr>
          <w:rFonts w:ascii="Arial" w:hAnsi="Arial" w:cs="Arial"/>
          <w:sz w:val="20"/>
        </w:rPr>
      </w:pPr>
      <w:r w:rsidRPr="00304C1D">
        <w:rPr>
          <w:rFonts w:ascii="Arial" w:hAnsi="Arial" w:cs="Arial"/>
          <w:sz w:val="20"/>
        </w:rPr>
        <w:t>De werkgever voegt bewijsstukken / ter zake overtuigende documenten toe waaruit blijkt dat UWV de ontslagvergunning heeft verleend voor het dienstverband waarop het vergoedingsverzoek betrekking heeft.</w:t>
      </w: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Datum:</w:t>
      </w: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Plaats:</w:t>
      </w:r>
    </w:p>
    <w:p w:rsid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04C1D">
        <w:rPr>
          <w:rFonts w:ascii="Arial" w:hAnsi="Arial" w:cs="Arial"/>
          <w:sz w:val="20"/>
          <w:szCs w:val="20"/>
          <w:u w:val="single"/>
        </w:rPr>
        <w:t>Werkgever</w:t>
      </w: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Naam:</w:t>
      </w:r>
    </w:p>
    <w:p w:rsidR="00304C1D" w:rsidRPr="00304C1D" w:rsidRDefault="00304C1D" w:rsidP="00304C1D">
      <w:pPr>
        <w:spacing w:line="360" w:lineRule="auto"/>
        <w:rPr>
          <w:rFonts w:ascii="Arial" w:hAnsi="Arial" w:cs="Arial"/>
          <w:sz w:val="20"/>
          <w:szCs w:val="20"/>
        </w:rPr>
      </w:pPr>
      <w:r w:rsidRPr="00304C1D">
        <w:rPr>
          <w:rFonts w:ascii="Arial" w:hAnsi="Arial" w:cs="Arial"/>
          <w:sz w:val="20"/>
          <w:szCs w:val="20"/>
        </w:rPr>
        <w:t>Handtekening:</w:t>
      </w:r>
    </w:p>
    <w:p w:rsidR="0009286C" w:rsidRPr="00304C1D" w:rsidRDefault="0009286C" w:rsidP="00304C1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9286C" w:rsidRPr="00304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8B" w:rsidRDefault="00C07C8B" w:rsidP="00B458EB">
      <w:r>
        <w:separator/>
      </w:r>
    </w:p>
  </w:endnote>
  <w:endnote w:type="continuationSeparator" w:id="0">
    <w:p w:rsidR="00C07C8B" w:rsidRDefault="00C07C8B" w:rsidP="00B4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17" w:rsidRDefault="0022601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07" w:rsidRDefault="004A6707" w:rsidP="00226017">
    <w:pPr>
      <w:pStyle w:val="Voettekst"/>
      <w:jc w:val="right"/>
    </w:pPr>
    <w:r>
      <w:tab/>
    </w:r>
    <w:r w:rsidR="00D702FE">
      <w:rPr>
        <w:sz w:val="16"/>
        <w:szCs w:val="16"/>
      </w:rPr>
      <w:t xml:space="preserve">Modelverklaring </w:t>
    </w:r>
    <w:r w:rsidR="002D1F10">
      <w:rPr>
        <w:sz w:val="16"/>
        <w:szCs w:val="16"/>
      </w:rPr>
      <w:t>bij</w:t>
    </w:r>
    <w:r w:rsidR="00D702FE">
      <w:rPr>
        <w:sz w:val="16"/>
        <w:szCs w:val="16"/>
      </w:rPr>
      <w:t xml:space="preserve"> </w:t>
    </w:r>
    <w:r w:rsidR="00226017">
      <w:rPr>
        <w:sz w:val="16"/>
        <w:szCs w:val="16"/>
      </w:rPr>
      <w:t xml:space="preserve">Reglement </w:t>
    </w:r>
    <w:r w:rsidR="00226017">
      <w:rPr>
        <w:sz w:val="16"/>
        <w:szCs w:val="16"/>
      </w:rPr>
      <w:t>Participatiefonds_V2019-10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17" w:rsidRDefault="0022601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8B" w:rsidRDefault="00C07C8B" w:rsidP="00B458EB">
      <w:r>
        <w:separator/>
      </w:r>
    </w:p>
  </w:footnote>
  <w:footnote w:type="continuationSeparator" w:id="0">
    <w:p w:rsidR="00C07C8B" w:rsidRDefault="00C07C8B" w:rsidP="00B4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17" w:rsidRDefault="0022601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1D" w:rsidRDefault="00304C1D" w:rsidP="00304C1D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17" w:rsidRDefault="0022601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6B"/>
    <w:multiLevelType w:val="hybridMultilevel"/>
    <w:tmpl w:val="E89A0C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36E"/>
    <w:multiLevelType w:val="hybridMultilevel"/>
    <w:tmpl w:val="D14AA82A"/>
    <w:lvl w:ilvl="0" w:tplc="A38843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1244"/>
    <w:multiLevelType w:val="hybridMultilevel"/>
    <w:tmpl w:val="F3F00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F51BF"/>
    <w:multiLevelType w:val="hybridMultilevel"/>
    <w:tmpl w:val="C8A62BC4"/>
    <w:lvl w:ilvl="0" w:tplc="04130019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852091"/>
    <w:multiLevelType w:val="hybridMultilevel"/>
    <w:tmpl w:val="585297D4"/>
    <w:lvl w:ilvl="0" w:tplc="3F5C41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61A86"/>
    <w:multiLevelType w:val="hybridMultilevel"/>
    <w:tmpl w:val="4DB47BE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F671D"/>
    <w:multiLevelType w:val="hybridMultilevel"/>
    <w:tmpl w:val="686C92F2"/>
    <w:lvl w:ilvl="0" w:tplc="CC5A33B6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1633BD"/>
    <w:multiLevelType w:val="hybridMultilevel"/>
    <w:tmpl w:val="2C5AFF2C"/>
    <w:lvl w:ilvl="0" w:tplc="04130019">
      <w:start w:val="1"/>
      <w:numFmt w:val="lowerLetter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3774" w:hanging="360"/>
      </w:pPr>
    </w:lvl>
    <w:lvl w:ilvl="2" w:tplc="0413001B">
      <w:start w:val="1"/>
      <w:numFmt w:val="lowerRoman"/>
      <w:lvlText w:val="%3."/>
      <w:lvlJc w:val="right"/>
      <w:pPr>
        <w:ind w:left="4494" w:hanging="180"/>
      </w:pPr>
    </w:lvl>
    <w:lvl w:ilvl="3" w:tplc="0413000F">
      <w:start w:val="1"/>
      <w:numFmt w:val="decimal"/>
      <w:lvlText w:val="%4."/>
      <w:lvlJc w:val="left"/>
      <w:pPr>
        <w:ind w:left="5214" w:hanging="360"/>
      </w:pPr>
    </w:lvl>
    <w:lvl w:ilvl="4" w:tplc="04130019">
      <w:start w:val="1"/>
      <w:numFmt w:val="lowerLetter"/>
      <w:lvlText w:val="%5."/>
      <w:lvlJc w:val="left"/>
      <w:pPr>
        <w:ind w:left="5934" w:hanging="360"/>
      </w:pPr>
    </w:lvl>
    <w:lvl w:ilvl="5" w:tplc="0413001B">
      <w:start w:val="1"/>
      <w:numFmt w:val="lowerRoman"/>
      <w:lvlText w:val="%6."/>
      <w:lvlJc w:val="right"/>
      <w:pPr>
        <w:ind w:left="6654" w:hanging="180"/>
      </w:pPr>
    </w:lvl>
    <w:lvl w:ilvl="6" w:tplc="0413000F">
      <w:start w:val="1"/>
      <w:numFmt w:val="decimal"/>
      <w:lvlText w:val="%7."/>
      <w:lvlJc w:val="left"/>
      <w:pPr>
        <w:ind w:left="7374" w:hanging="360"/>
      </w:pPr>
    </w:lvl>
    <w:lvl w:ilvl="7" w:tplc="04130019">
      <w:start w:val="1"/>
      <w:numFmt w:val="lowerLetter"/>
      <w:lvlText w:val="%8."/>
      <w:lvlJc w:val="left"/>
      <w:pPr>
        <w:ind w:left="8094" w:hanging="360"/>
      </w:pPr>
    </w:lvl>
    <w:lvl w:ilvl="8" w:tplc="0413001B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7FDC6A08"/>
    <w:multiLevelType w:val="hybridMultilevel"/>
    <w:tmpl w:val="F3464DD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3"/>
    <w:rsid w:val="0007145F"/>
    <w:rsid w:val="0009286C"/>
    <w:rsid w:val="00112315"/>
    <w:rsid w:val="001809A4"/>
    <w:rsid w:val="00183CFF"/>
    <w:rsid w:val="00194D5F"/>
    <w:rsid w:val="00196BDB"/>
    <w:rsid w:val="00226017"/>
    <w:rsid w:val="00245CE2"/>
    <w:rsid w:val="002C5D23"/>
    <w:rsid w:val="002D1F10"/>
    <w:rsid w:val="00304C1D"/>
    <w:rsid w:val="003440D3"/>
    <w:rsid w:val="00355508"/>
    <w:rsid w:val="003E17D7"/>
    <w:rsid w:val="003E4854"/>
    <w:rsid w:val="00475E77"/>
    <w:rsid w:val="004A6707"/>
    <w:rsid w:val="00527FDE"/>
    <w:rsid w:val="005D5FB4"/>
    <w:rsid w:val="006345A5"/>
    <w:rsid w:val="006431CE"/>
    <w:rsid w:val="006866FF"/>
    <w:rsid w:val="007036EE"/>
    <w:rsid w:val="00783CE5"/>
    <w:rsid w:val="007D0E2A"/>
    <w:rsid w:val="00813975"/>
    <w:rsid w:val="00956ED6"/>
    <w:rsid w:val="0097207A"/>
    <w:rsid w:val="00A116F4"/>
    <w:rsid w:val="00A7403B"/>
    <w:rsid w:val="00AB7CB2"/>
    <w:rsid w:val="00AD1F41"/>
    <w:rsid w:val="00B41C45"/>
    <w:rsid w:val="00B458EB"/>
    <w:rsid w:val="00BA6DEB"/>
    <w:rsid w:val="00C07C8B"/>
    <w:rsid w:val="00C3478D"/>
    <w:rsid w:val="00C669C3"/>
    <w:rsid w:val="00D07234"/>
    <w:rsid w:val="00D512E3"/>
    <w:rsid w:val="00D702FE"/>
    <w:rsid w:val="00DF70EB"/>
    <w:rsid w:val="00E34328"/>
    <w:rsid w:val="00E92573"/>
    <w:rsid w:val="00F1571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573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B7C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7C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458E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B458EB"/>
    <w:rPr>
      <w:lang w:eastAsia="en-US"/>
    </w:rPr>
  </w:style>
  <w:style w:type="character" w:styleId="Voetnootmarkering">
    <w:name w:val="footnote reference"/>
    <w:uiPriority w:val="99"/>
    <w:semiHidden/>
    <w:unhideWhenUsed/>
    <w:rsid w:val="00B458E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C5D23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D072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23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0723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23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07234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83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83CE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83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83CE5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55508"/>
    <w:pPr>
      <w:ind w:left="720"/>
    </w:pPr>
    <w:rPr>
      <w:rFonts w:cs="Calibri"/>
    </w:rPr>
  </w:style>
  <w:style w:type="character" w:customStyle="1" w:styleId="Kop1Char">
    <w:name w:val="Kop 1 Char"/>
    <w:basedOn w:val="Standaardalinea-lettertype"/>
    <w:link w:val="Kop1"/>
    <w:uiPriority w:val="9"/>
    <w:rsid w:val="00AB7CB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B7C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asis">
    <w:name w:val="Basis"/>
    <w:basedOn w:val="Standaard"/>
    <w:rsid w:val="00304C1D"/>
    <w:pPr>
      <w:autoSpaceDN w:val="0"/>
      <w:textAlignment w:val="baseline"/>
    </w:pPr>
    <w:rPr>
      <w:rFonts w:ascii="DejaVu Sans" w:eastAsiaTheme="minorEastAsia" w:hAnsi="DejaVu Sans" w:cstheme="minorBidi"/>
      <w:kern w:val="3"/>
      <w:sz w:val="18"/>
      <w:szCs w:val="20"/>
      <w:lang w:eastAsia="nl-NL"/>
    </w:rPr>
  </w:style>
  <w:style w:type="paragraph" w:customStyle="1" w:styleId="textcell7left">
    <w:name w:val="text.cell.7.left"/>
    <w:rsid w:val="00AD1F41"/>
    <w:pPr>
      <w:widowControl w:val="0"/>
      <w:autoSpaceDN w:val="0"/>
      <w:textAlignment w:val="baseline"/>
    </w:pPr>
    <w:rPr>
      <w:rFonts w:ascii="DejaVu Sans" w:eastAsiaTheme="minorEastAsia" w:hAnsi="DejaVu Sans" w:cstheme="minorBidi"/>
      <w:kern w:val="3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573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B7C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7C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458EB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B458EB"/>
    <w:rPr>
      <w:lang w:eastAsia="en-US"/>
    </w:rPr>
  </w:style>
  <w:style w:type="character" w:styleId="Voetnootmarkering">
    <w:name w:val="footnote reference"/>
    <w:uiPriority w:val="99"/>
    <w:semiHidden/>
    <w:unhideWhenUsed/>
    <w:rsid w:val="00B458E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C5D23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D072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7234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0723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7234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07234"/>
    <w:rPr>
      <w:b/>
      <w:bCs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83C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83CE5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83C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83CE5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55508"/>
    <w:pPr>
      <w:ind w:left="720"/>
    </w:pPr>
    <w:rPr>
      <w:rFonts w:cs="Calibri"/>
    </w:rPr>
  </w:style>
  <w:style w:type="character" w:customStyle="1" w:styleId="Kop1Char">
    <w:name w:val="Kop 1 Char"/>
    <w:basedOn w:val="Standaardalinea-lettertype"/>
    <w:link w:val="Kop1"/>
    <w:uiPriority w:val="9"/>
    <w:rsid w:val="00AB7CB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B7CB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Basis">
    <w:name w:val="Basis"/>
    <w:basedOn w:val="Standaard"/>
    <w:rsid w:val="00304C1D"/>
    <w:pPr>
      <w:autoSpaceDN w:val="0"/>
      <w:textAlignment w:val="baseline"/>
    </w:pPr>
    <w:rPr>
      <w:rFonts w:ascii="DejaVu Sans" w:eastAsiaTheme="minorEastAsia" w:hAnsi="DejaVu Sans" w:cstheme="minorBidi"/>
      <w:kern w:val="3"/>
      <w:sz w:val="18"/>
      <w:szCs w:val="20"/>
      <w:lang w:eastAsia="nl-NL"/>
    </w:rPr>
  </w:style>
  <w:style w:type="paragraph" w:customStyle="1" w:styleId="textcell7left">
    <w:name w:val="text.cell.7.left"/>
    <w:rsid w:val="00AD1F41"/>
    <w:pPr>
      <w:widowControl w:val="0"/>
      <w:autoSpaceDN w:val="0"/>
      <w:textAlignment w:val="baseline"/>
    </w:pPr>
    <w:rPr>
      <w:rFonts w:ascii="DejaVu Sans" w:eastAsiaTheme="minorEastAsia" w:hAnsi="DejaVu Sans" w:cstheme="minorBidi"/>
      <w:kern w:val="3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1CBB-1846-4787-8BA7-C095C429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8589E8DF</Template>
  <TotalTime>1</TotalTime>
  <Pages>9</Pages>
  <Words>1273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Aleid te Voortwis</dc:creator>
  <cp:lastModifiedBy>Janneke van Oijen</cp:lastModifiedBy>
  <cp:revision>2</cp:revision>
  <cp:lastPrinted>2017-07-11T19:53:00Z</cp:lastPrinted>
  <dcterms:created xsi:type="dcterms:W3CDTF">2019-10-02T14:32:00Z</dcterms:created>
  <dcterms:modified xsi:type="dcterms:W3CDTF">2019-10-02T14:32:00Z</dcterms:modified>
</cp:coreProperties>
</file>